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bookmarkStart w:id="0" w:name="_GoBack"/>
      <w:bookmarkEnd w:id="0"/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Denumire operator economic: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Sediul: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Telefon/fax: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Adresă de e-mail: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Persoană de contact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23F52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CĂTRE: </w:t>
      </w:r>
      <w:r w:rsidR="0001743F">
        <w:rPr>
          <w:rFonts w:ascii="Times New Roman" w:hAnsi="Times New Roman"/>
          <w:b/>
          <w:noProof/>
          <w:sz w:val="24"/>
          <w:szCs w:val="24"/>
          <w:lang w:eastAsia="ro-RO"/>
        </w:rPr>
        <w:t>SINDICATUL NATIONAL AL LUCRATORILOR DE PENITENCIARE</w:t>
      </w:r>
    </w:p>
    <w:p w:rsidR="0001743F" w:rsidRDefault="0001743F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01743F" w:rsidRPr="00E910B0" w:rsidRDefault="0001743F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E23F52" w:rsidRPr="00E910B0" w:rsidRDefault="00E23F52" w:rsidP="00E23F5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OFERTĂ FINANCIARĂ</w:t>
      </w:r>
      <w:r>
        <w:rPr>
          <w:rFonts w:ascii="Times New Roman" w:hAnsi="Times New Roman"/>
          <w:b/>
          <w:noProof/>
          <w:sz w:val="24"/>
          <w:szCs w:val="24"/>
          <w:lang w:eastAsia="ro-RO"/>
        </w:rPr>
        <w:t xml:space="preserve"> 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01743F" w:rsidRPr="0066632E" w:rsidRDefault="00E23F52" w:rsidP="0066632E">
      <w:pPr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ab/>
      </w:r>
      <w:r w:rsidRPr="0066632E">
        <w:rPr>
          <w:rFonts w:ascii="Arial" w:hAnsi="Arial" w:cs="Arial"/>
          <w:noProof/>
          <w:sz w:val="24"/>
          <w:szCs w:val="24"/>
          <w:lang w:eastAsia="ro-RO"/>
        </w:rPr>
        <w:t>Prin prezenta, vă transmitem următoarea ofertă de preţ pentru</w:t>
      </w:r>
      <w:r w:rsidRPr="0066632E">
        <w:rPr>
          <w:rFonts w:ascii="Arial" w:hAnsi="Arial" w:cs="Arial"/>
          <w:sz w:val="24"/>
          <w:szCs w:val="24"/>
        </w:rPr>
        <w:t xml:space="preserve"> </w:t>
      </w:r>
      <w:r w:rsidRPr="0066632E">
        <w:rPr>
          <w:rFonts w:ascii="Arial" w:hAnsi="Arial" w:cs="Arial"/>
          <w:b/>
          <w:sz w:val="24"/>
          <w:szCs w:val="24"/>
        </w:rPr>
        <w:t>materialele consumabile necesare echipei de management</w:t>
      </w:r>
      <w:r w:rsidRPr="0066632E">
        <w:rPr>
          <w:rFonts w:ascii="Arial" w:hAnsi="Arial" w:cs="Arial"/>
          <w:sz w:val="24"/>
          <w:szCs w:val="24"/>
        </w:rPr>
        <w:t xml:space="preserve"> în cadrul Proiectului </w:t>
      </w:r>
      <w:r w:rsidR="0066632E">
        <w:rPr>
          <w:rFonts w:ascii="Arial" w:hAnsi="Arial" w:cs="Arial"/>
          <w:sz w:val="24"/>
          <w:szCs w:val="24"/>
        </w:rPr>
        <w:t>,,</w:t>
      </w:r>
      <w:proofErr w:type="spellStart"/>
      <w:r w:rsidR="0066632E" w:rsidRPr="0066632E">
        <w:rPr>
          <w:rFonts w:ascii="Arial" w:hAnsi="Arial" w:cs="Arial"/>
          <w:sz w:val="24"/>
          <w:szCs w:val="24"/>
        </w:rPr>
        <w:t>DialLogos</w:t>
      </w:r>
      <w:proofErr w:type="spellEnd"/>
      <w:r w:rsidR="0066632E" w:rsidRPr="0066632E">
        <w:rPr>
          <w:rFonts w:ascii="Arial" w:hAnsi="Arial" w:cs="Arial"/>
          <w:sz w:val="24"/>
          <w:szCs w:val="24"/>
        </w:rPr>
        <w:t xml:space="preserve"> </w:t>
      </w:r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", cod SIPOCA 310, cod MySMIS2014  -112266,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finantat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prin Programul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Operational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Capacitate Administrativa 2014-2020", in baza contractului de </w:t>
      </w:r>
      <w:proofErr w:type="spellStart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>finantare</w:t>
      </w:r>
      <w:proofErr w:type="spellEnd"/>
      <w:r w:rsidR="0066632E" w:rsidRPr="0066632E">
        <w:rPr>
          <w:rFonts w:ascii="Arial" w:hAnsi="Arial" w:cs="Arial"/>
          <w:sz w:val="24"/>
          <w:szCs w:val="24"/>
          <w:shd w:val="clear" w:color="auto" w:fill="FFFFFF"/>
        </w:rPr>
        <w:t xml:space="preserve"> nr. 265/03.10.2018.</w:t>
      </w:r>
    </w:p>
    <w:p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84"/>
        <w:gridCol w:w="3571"/>
        <w:gridCol w:w="671"/>
        <w:gridCol w:w="1144"/>
        <w:gridCol w:w="1438"/>
        <w:gridCol w:w="1508"/>
      </w:tblGrid>
      <w:tr w:rsidR="005A0FA3" w:rsidRPr="0001743F" w:rsidTr="005A0FA3">
        <w:trPr>
          <w:trHeight w:val="900"/>
        </w:trPr>
        <w:tc>
          <w:tcPr>
            <w:tcW w:w="684" w:type="dxa"/>
            <w:vMerge w:val="restart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Nr. crt.</w:t>
            </w:r>
          </w:p>
        </w:tc>
        <w:tc>
          <w:tcPr>
            <w:tcW w:w="3571" w:type="dxa"/>
            <w:vMerge w:val="restart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Denumire serviciu</w:t>
            </w:r>
          </w:p>
        </w:tc>
        <w:tc>
          <w:tcPr>
            <w:tcW w:w="671" w:type="dxa"/>
            <w:vMerge w:val="restart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UM</w:t>
            </w:r>
          </w:p>
        </w:tc>
        <w:tc>
          <w:tcPr>
            <w:tcW w:w="1144" w:type="dxa"/>
            <w:vMerge w:val="restart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Cantitate</w:t>
            </w:r>
          </w:p>
        </w:tc>
        <w:tc>
          <w:tcPr>
            <w:tcW w:w="1438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Preț unitar </w:t>
            </w:r>
          </w:p>
        </w:tc>
        <w:tc>
          <w:tcPr>
            <w:tcW w:w="1508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Valoare totală  </w:t>
            </w: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  <w:vMerge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vMerge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671" w:type="dxa"/>
            <w:vMerge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1144" w:type="dxa"/>
            <w:vMerge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1438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>lei fără TVA</w:t>
            </w:r>
          </w:p>
        </w:tc>
        <w:tc>
          <w:tcPr>
            <w:tcW w:w="1508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</w:rPr>
            </w:pPr>
            <w:r w:rsidRPr="0001743F">
              <w:rPr>
                <w:rFonts w:ascii="Trebuchet MS" w:eastAsia="Calibri" w:hAnsi="Trebuchet MS" w:cs="Arial"/>
              </w:rPr>
              <w:t xml:space="preserve">lei </w:t>
            </w:r>
            <w:proofErr w:type="spellStart"/>
            <w:r w:rsidR="00167DB3">
              <w:rPr>
                <w:rFonts w:ascii="Trebuchet MS" w:eastAsia="Calibri" w:hAnsi="Trebuchet MS" w:cs="Arial"/>
              </w:rPr>
              <w:t>fara</w:t>
            </w:r>
            <w:proofErr w:type="spellEnd"/>
            <w:r w:rsidRPr="0001743F">
              <w:rPr>
                <w:rFonts w:ascii="Trebuchet MS" w:eastAsia="Calibri" w:hAnsi="Trebuchet MS" w:cs="Arial"/>
              </w:rPr>
              <w:t xml:space="preserve"> TVA</w:t>
            </w: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Hârtie imprimantă A4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Top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10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Toner original Canon Negru 2500 pagini - TN-241BK pentru multifuncționala Canon i-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Sensys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MF8350 CDN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Toner original Canon Cyan 2200 pagini - TN-245C pentru multifuncționala Canon i-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Sensys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MF8350 CDN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896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Toner original Canon Magenta 2200 pagini TN-245M pentru multifuncționala Canon i-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Sensys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MF8350 CDN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Toner original Canon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Yellow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2200 pagini  TN-245Y pentru multifuncționala Canon i-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Sensys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MF8350 CDN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Dosar din plastic cu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şină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şi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găuri, A4,color, prevăzut cu 2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perforaţii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, eticheta interschimbabilă, 25buc /set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Set.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86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Folie protecție documente, A4, cu perforații standard pentru îndosariere, deschidere partea superioară 100 buc/set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Set.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Pix cu gel, corp plastic în culoarea scrierii, cu mecanism, pastă albastră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20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Capsator metalic, minim 30 coli, pt. capse 24/6, 23/8 diverse culori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Capsator metalic, 60 coli, pt. capse 24/6, 23/8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Capse din metal, 24/6, 1000 buc./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cut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.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Cut.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Capse din metal, 23/8, 1000 buc./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cut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.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Cut.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Decapsator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cu gheare, 24/6, diverse culori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Perforator din metal cu plastic, pt. perforare 40 coli, cu distanțier gradat delimitare A4 si A5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Bandă adezivă, din PP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acrylic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transparent, 12mm*33mm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Scotch lat, dimensiune 48 mm x 66 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Dispenser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cu bandă adezivă, din plastic cu dispozitiv de tăiere.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Banda adeziva din hârtie, 25mm x 50m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Banda dublu adeziva din hârtie, 25mm x 50m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Cutter, metalic, lamă oțel inoxidabil, sistem de blocare a lamei.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Lipici solid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pt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hârtie, carton, plicuri, netoxic, cca 40 gr.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Lipici lichid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pt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hârtie, carton, plicuri, netoxic, aplicare prin tamponare, cca 50 ml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Creioane mecanice,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metalize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, 0,7 mm,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Mine creion mecanic, 0,7 mm, rezistente la rupere 12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cuti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/set</w:t>
            </w:r>
          </w:p>
        </w:tc>
        <w:tc>
          <w:tcPr>
            <w:tcW w:w="671" w:type="dxa"/>
            <w:hideMark/>
          </w:tcPr>
          <w:p w:rsidR="0001743F" w:rsidRPr="0001743F" w:rsidRDefault="00167DB3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5A0FA3">
              <w:rPr>
                <w:rFonts w:ascii="Trebuchet MS" w:eastAsia="Calibri" w:hAnsi="Trebuchet MS" w:cs="Arial"/>
                <w:bCs/>
              </w:rPr>
              <w:t>S</w:t>
            </w:r>
            <w:r w:rsidR="0001743F" w:rsidRPr="0001743F">
              <w:rPr>
                <w:rFonts w:ascii="Trebuchet MS" w:eastAsia="Calibri" w:hAnsi="Trebuchet MS" w:cs="Arial"/>
                <w:bCs/>
              </w:rPr>
              <w:t>et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Radieră 100% cauciuc, 24x45x13mm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Textmarker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, corp din plastic, vârf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tesit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,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varf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lat, 6 culori/set</w:t>
            </w:r>
          </w:p>
        </w:tc>
        <w:tc>
          <w:tcPr>
            <w:tcW w:w="671" w:type="dxa"/>
            <w:hideMark/>
          </w:tcPr>
          <w:p w:rsidR="0001743F" w:rsidRPr="0001743F" w:rsidRDefault="00167DB3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5A0FA3">
              <w:rPr>
                <w:rFonts w:ascii="Trebuchet MS" w:eastAsia="Calibri" w:hAnsi="Trebuchet MS" w:cs="Arial"/>
                <w:bCs/>
              </w:rPr>
              <w:t>S</w:t>
            </w:r>
            <w:r w:rsidR="0001743F" w:rsidRPr="0001743F">
              <w:rPr>
                <w:rFonts w:ascii="Trebuchet MS" w:eastAsia="Calibri" w:hAnsi="Trebuchet MS" w:cs="Arial"/>
                <w:bCs/>
              </w:rPr>
              <w:t>et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Whiteboard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marker,  6 culori/set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Marker CD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Pix corector cu vârf metalic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şi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uscare rapidă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Dispenser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cu bandă corectoare,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latime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bandă 5 mm, lungime bandă 8 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Mapă plastic cu elastic pe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colţuri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, cu 3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pluri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interioare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10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Agrafe pt. birou, din metal nichelat, ondulate,28 mm.,100 buc./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cut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.</w:t>
            </w:r>
          </w:p>
        </w:tc>
        <w:tc>
          <w:tcPr>
            <w:tcW w:w="671" w:type="dxa"/>
            <w:hideMark/>
          </w:tcPr>
          <w:p w:rsidR="0001743F" w:rsidRPr="0001743F" w:rsidRDefault="00167DB3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5A0FA3">
              <w:rPr>
                <w:rFonts w:ascii="Trebuchet MS" w:eastAsia="Calibri" w:hAnsi="Trebuchet MS" w:cs="Arial"/>
                <w:bCs/>
              </w:rPr>
              <w:t>C</w:t>
            </w:r>
            <w:r w:rsidR="0001743F" w:rsidRPr="0001743F">
              <w:rPr>
                <w:rFonts w:ascii="Trebuchet MS" w:eastAsia="Calibri" w:hAnsi="Trebuchet MS" w:cs="Arial"/>
                <w:bCs/>
              </w:rPr>
              <w:t>ut.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Creioane  grafit HB cu guma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Hârtie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foto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, diverse culori , format A4</w:t>
            </w:r>
          </w:p>
        </w:tc>
        <w:tc>
          <w:tcPr>
            <w:tcW w:w="671" w:type="dxa"/>
            <w:hideMark/>
          </w:tcPr>
          <w:p w:rsidR="0001743F" w:rsidRPr="0001743F" w:rsidRDefault="00167DB3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5A0FA3">
              <w:rPr>
                <w:rFonts w:ascii="Trebuchet MS" w:eastAsia="Calibri" w:hAnsi="Trebuchet MS" w:cs="Arial"/>
                <w:bCs/>
              </w:rPr>
              <w:t>T</w:t>
            </w:r>
            <w:r w:rsidR="0001743F" w:rsidRPr="0001743F">
              <w:rPr>
                <w:rFonts w:ascii="Trebuchet MS" w:eastAsia="Calibri" w:hAnsi="Trebuchet MS" w:cs="Arial"/>
                <w:bCs/>
              </w:rPr>
              <w:t>op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Index autoadeziv din plastic transparent; 50x12 mm, diverse culori</w:t>
            </w:r>
          </w:p>
        </w:tc>
        <w:tc>
          <w:tcPr>
            <w:tcW w:w="671" w:type="dxa"/>
            <w:hideMark/>
          </w:tcPr>
          <w:p w:rsidR="0001743F" w:rsidRPr="0001743F" w:rsidRDefault="00167DB3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5A0FA3">
              <w:rPr>
                <w:rFonts w:ascii="Trebuchet MS" w:eastAsia="Calibri" w:hAnsi="Trebuchet MS" w:cs="Arial"/>
                <w:bCs/>
              </w:rPr>
              <w:t>S</w:t>
            </w:r>
            <w:r w:rsidR="0001743F" w:rsidRPr="0001743F">
              <w:rPr>
                <w:rFonts w:ascii="Trebuchet MS" w:eastAsia="Calibri" w:hAnsi="Trebuchet MS" w:cs="Arial"/>
                <w:bCs/>
              </w:rPr>
              <w:t>et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10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Cub notes autoadeziv, 75X75 mm, 5 culori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10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34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 xml:space="preserve">Foarfeca 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titanium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, 16 cm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2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86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Clipboard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 xml:space="preserve"> dublu cu buzunar, din carton rigid plastifiat cu PVC si cu mecanism metalic cu arc ce permite prinderea documentelor, format A4, diverse culori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5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5A0FA3" w:rsidRPr="0001743F" w:rsidTr="005A0FA3">
        <w:trPr>
          <w:trHeight w:val="580"/>
        </w:trPr>
        <w:tc>
          <w:tcPr>
            <w:tcW w:w="684" w:type="dxa"/>
          </w:tcPr>
          <w:p w:rsidR="0001743F" w:rsidRPr="0001743F" w:rsidRDefault="0001743F" w:rsidP="0001743F">
            <w:pPr>
              <w:numPr>
                <w:ilvl w:val="0"/>
                <w:numId w:val="1"/>
              </w:numPr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Suport multifuncțional de birou (agrafe, post-</w:t>
            </w:r>
            <w:proofErr w:type="spellStart"/>
            <w:r w:rsidRPr="0001743F">
              <w:rPr>
                <w:rFonts w:ascii="Trebuchet MS" w:eastAsia="Calibri" w:hAnsi="Trebuchet MS" w:cs="Arial"/>
                <w:bCs/>
              </w:rPr>
              <w:t>it-uri</w:t>
            </w:r>
            <w:proofErr w:type="spellEnd"/>
            <w:r w:rsidRPr="0001743F">
              <w:rPr>
                <w:rFonts w:ascii="Trebuchet MS" w:eastAsia="Calibri" w:hAnsi="Trebuchet MS" w:cs="Arial"/>
                <w:bCs/>
              </w:rPr>
              <w:t>, pix etc)</w:t>
            </w:r>
          </w:p>
        </w:tc>
        <w:tc>
          <w:tcPr>
            <w:tcW w:w="671" w:type="dxa"/>
            <w:hideMark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Buc.</w:t>
            </w:r>
          </w:p>
        </w:tc>
        <w:tc>
          <w:tcPr>
            <w:tcW w:w="1144" w:type="dxa"/>
            <w:hideMark/>
          </w:tcPr>
          <w:p w:rsidR="0001743F" w:rsidRPr="0001743F" w:rsidRDefault="0001743F" w:rsidP="005A0FA3">
            <w:pPr>
              <w:jc w:val="center"/>
              <w:rPr>
                <w:rFonts w:ascii="Trebuchet MS" w:eastAsia="Calibri" w:hAnsi="Trebuchet MS" w:cs="Arial"/>
                <w:bCs/>
              </w:rPr>
            </w:pPr>
            <w:r w:rsidRPr="0001743F">
              <w:rPr>
                <w:rFonts w:ascii="Trebuchet MS" w:eastAsia="Calibri" w:hAnsi="Trebuchet MS" w:cs="Arial"/>
                <w:bCs/>
              </w:rPr>
              <w:t>3</w:t>
            </w:r>
          </w:p>
        </w:tc>
        <w:tc>
          <w:tcPr>
            <w:tcW w:w="1438" w:type="dxa"/>
          </w:tcPr>
          <w:p w:rsidR="0001743F" w:rsidRP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01743F" w:rsidRDefault="0001743F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167DB3" w:rsidRPr="0001743F" w:rsidTr="005A0FA3">
        <w:trPr>
          <w:trHeight w:val="580"/>
        </w:trPr>
        <w:tc>
          <w:tcPr>
            <w:tcW w:w="684" w:type="dxa"/>
          </w:tcPr>
          <w:p w:rsidR="00167DB3" w:rsidRPr="0001743F" w:rsidRDefault="00167DB3" w:rsidP="00167DB3">
            <w:pPr>
              <w:ind w:left="360"/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  <w:r>
              <w:rPr>
                <w:rFonts w:ascii="Trebuchet MS" w:eastAsia="Calibri" w:hAnsi="Trebuchet MS" w:cs="Arial"/>
                <w:b/>
                <w:bCs/>
              </w:rPr>
              <w:t>TOTAL OFERTA FARA TVA- lei-</w:t>
            </w:r>
          </w:p>
        </w:tc>
        <w:tc>
          <w:tcPr>
            <w:tcW w:w="671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144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38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167DB3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167DB3" w:rsidRPr="0001743F" w:rsidTr="005A0FA3">
        <w:trPr>
          <w:trHeight w:val="580"/>
        </w:trPr>
        <w:tc>
          <w:tcPr>
            <w:tcW w:w="684" w:type="dxa"/>
          </w:tcPr>
          <w:p w:rsidR="00167DB3" w:rsidRPr="0001743F" w:rsidRDefault="00167DB3" w:rsidP="00167DB3">
            <w:pPr>
              <w:ind w:left="360"/>
              <w:contextualSpacing/>
              <w:jc w:val="both"/>
              <w:rPr>
                <w:rFonts w:ascii="Trebuchet MS" w:eastAsia="Calibri" w:hAnsi="Trebuchet MS" w:cs="Arial"/>
              </w:rPr>
            </w:pPr>
          </w:p>
        </w:tc>
        <w:tc>
          <w:tcPr>
            <w:tcW w:w="3571" w:type="dxa"/>
          </w:tcPr>
          <w:p w:rsidR="00167DB3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  <w:r>
              <w:rPr>
                <w:rFonts w:ascii="Trebuchet MS" w:eastAsia="Calibri" w:hAnsi="Trebuchet MS" w:cs="Arial"/>
                <w:b/>
                <w:bCs/>
              </w:rPr>
              <w:t>Total oferta cu TVA – lei-</w:t>
            </w:r>
          </w:p>
        </w:tc>
        <w:tc>
          <w:tcPr>
            <w:tcW w:w="671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144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438" w:type="dxa"/>
          </w:tcPr>
          <w:p w:rsidR="00167DB3" w:rsidRPr="0001743F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1508" w:type="dxa"/>
          </w:tcPr>
          <w:p w:rsidR="00167DB3" w:rsidRDefault="00167DB3" w:rsidP="0001743F">
            <w:pPr>
              <w:jc w:val="both"/>
              <w:rPr>
                <w:rFonts w:ascii="Trebuchet MS" w:eastAsia="Calibri" w:hAnsi="Trebuchet MS" w:cs="Arial"/>
                <w:b/>
                <w:bCs/>
              </w:rPr>
            </w:pPr>
          </w:p>
        </w:tc>
      </w:tr>
    </w:tbl>
    <w:p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1743F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1743F" w:rsidRPr="00517F01" w:rsidRDefault="0001743F" w:rsidP="00E23F52">
      <w:pPr>
        <w:tabs>
          <w:tab w:val="left" w:pos="720"/>
          <w:tab w:val="left" w:pos="7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</w:p>
    <w:p w:rsidR="00E23F52" w:rsidRPr="00E910B0" w:rsidRDefault="00E23F52" w:rsidP="00E23F52">
      <w:pPr>
        <w:spacing w:after="0" w:line="240" w:lineRule="auto"/>
        <w:contextualSpacing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Operatorul economic va prezenta prețul pentru produse care îndeplinesc cerințele tehnice solicitate.</w:t>
      </w:r>
    </w:p>
    <w:p w:rsidR="00E23F52" w:rsidRPr="00E910B0" w:rsidRDefault="00E23F52" w:rsidP="00E23F52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>Ne angajăm să menţinem această ofertă valabilă până la data de</w:t>
      </w:r>
      <w:r w:rsidRPr="00E910B0">
        <w:rPr>
          <w:rFonts w:ascii="Times New Roman" w:hAnsi="Times New Roman"/>
          <w:b/>
          <w:noProof/>
          <w:sz w:val="24"/>
          <w:szCs w:val="24"/>
          <w:lang w:eastAsia="ro-RO"/>
        </w:rPr>
        <w:t>.............</w:t>
      </w:r>
      <w:r w:rsidRPr="00E910B0">
        <w:rPr>
          <w:rFonts w:ascii="Times New Roman" w:hAnsi="Times New Roman"/>
          <w:noProof/>
          <w:sz w:val="24"/>
          <w:szCs w:val="24"/>
          <w:lang w:eastAsia="ro-RO"/>
        </w:rPr>
        <w:t>, și ea va rămâne obligatorie pentru noi şi poate fi acceptată oricând înainte de expirarea perioadei de valabilitate.</w:t>
      </w:r>
    </w:p>
    <w:p w:rsidR="00E23F52" w:rsidRPr="00E910B0" w:rsidRDefault="00E23F52" w:rsidP="00E23F5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o-RO"/>
        </w:rPr>
      </w:pPr>
      <w:r w:rsidRPr="00E910B0">
        <w:rPr>
          <w:rFonts w:ascii="Times New Roman" w:hAnsi="Times New Roman"/>
          <w:noProof/>
          <w:sz w:val="24"/>
          <w:szCs w:val="24"/>
          <w:lang w:eastAsia="ro-RO"/>
        </w:rPr>
        <w:t xml:space="preserve"> Precizăm că : nu depunem ofertă alternativă.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>_____________, în calitate de _____________________, legal autorizat să semnez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o-RO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       (semnătura)</w:t>
      </w:r>
    </w:p>
    <w:p w:rsidR="00E23F52" w:rsidRDefault="00E23F52" w:rsidP="00E23F52">
      <w:pPr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oferta pentru </w:t>
      </w:r>
      <w:proofErr w:type="spellStart"/>
      <w:r>
        <w:rPr>
          <w:rFonts w:ascii="Times New Roman" w:hAnsi="Times New Roman"/>
          <w:sz w:val="24"/>
          <w:szCs w:val="24"/>
          <w:lang w:eastAsia="ro-RO"/>
        </w:rPr>
        <w:t>şi</w:t>
      </w:r>
      <w:proofErr w:type="spellEnd"/>
      <w:r>
        <w:rPr>
          <w:rFonts w:ascii="Times New Roman" w:hAnsi="Times New Roman"/>
          <w:sz w:val="24"/>
          <w:szCs w:val="24"/>
          <w:lang w:eastAsia="ro-RO"/>
        </w:rPr>
        <w:t xml:space="preserve"> în numele ____________________________________.</w:t>
      </w:r>
    </w:p>
    <w:p w:rsidR="00E23F52" w:rsidRDefault="00E23F52" w:rsidP="00E23F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lang w:eastAsia="ro-RO"/>
        </w:rPr>
        <w:t>(denumire/nume operator economic)</w:t>
      </w:r>
    </w:p>
    <w:p w:rsidR="00E23F52" w:rsidRPr="00E910B0" w:rsidRDefault="00E23F52" w:rsidP="00E23F52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o-RO"/>
        </w:rPr>
      </w:pPr>
    </w:p>
    <w:p w:rsidR="00AD0EB0" w:rsidRPr="00D50FB2" w:rsidRDefault="00AD0EB0" w:rsidP="00E23F52">
      <w:pPr>
        <w:spacing w:after="0" w:line="240" w:lineRule="auto"/>
      </w:pPr>
    </w:p>
    <w:p w:rsidR="00E23F52" w:rsidRPr="00D50FB2" w:rsidRDefault="00E23F52">
      <w:pPr>
        <w:spacing w:after="0" w:line="240" w:lineRule="auto"/>
      </w:pPr>
    </w:p>
    <w:sectPr w:rsidR="00E23F52" w:rsidRPr="00D50FB2" w:rsidSect="00247E64">
      <w:headerReference w:type="default" r:id="rId7"/>
      <w:footerReference w:type="default" r:id="rId8"/>
      <w:pgSz w:w="11906" w:h="16838" w:code="9"/>
      <w:pgMar w:top="1440" w:right="1440" w:bottom="1440" w:left="1440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26" w:rsidRDefault="00AB7526" w:rsidP="00247E64">
      <w:pPr>
        <w:spacing w:after="0" w:line="240" w:lineRule="auto"/>
      </w:pPr>
      <w:r>
        <w:separator/>
      </w:r>
    </w:p>
  </w:endnote>
  <w:endnote w:type="continuationSeparator" w:id="0">
    <w:p w:rsidR="00AB7526" w:rsidRDefault="00AB7526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64" w:rsidRDefault="00247E6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26" w:rsidRDefault="00AB7526" w:rsidP="00247E64">
      <w:pPr>
        <w:spacing w:after="0" w:line="240" w:lineRule="auto"/>
      </w:pPr>
      <w:r>
        <w:separator/>
      </w:r>
    </w:p>
  </w:footnote>
  <w:footnote w:type="continuationSeparator" w:id="0">
    <w:p w:rsidR="00AB7526" w:rsidRDefault="00AB7526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64" w:rsidRDefault="00247E64">
    <w:pPr>
      <w:pStyle w:val="Antet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57B9F"/>
    <w:multiLevelType w:val="hybridMultilevel"/>
    <w:tmpl w:val="C40237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52"/>
    <w:rsid w:val="0001743F"/>
    <w:rsid w:val="00143DD6"/>
    <w:rsid w:val="00167DB3"/>
    <w:rsid w:val="00247E64"/>
    <w:rsid w:val="00406F0E"/>
    <w:rsid w:val="005A0FA3"/>
    <w:rsid w:val="0066632E"/>
    <w:rsid w:val="00760BE9"/>
    <w:rsid w:val="008A0AEF"/>
    <w:rsid w:val="0093060A"/>
    <w:rsid w:val="00A53D32"/>
    <w:rsid w:val="00A62CD7"/>
    <w:rsid w:val="00AB7526"/>
    <w:rsid w:val="00AD0EB0"/>
    <w:rsid w:val="00D50FB2"/>
    <w:rsid w:val="00DA47A6"/>
    <w:rsid w:val="00DE4C61"/>
    <w:rsid w:val="00E23F52"/>
    <w:rsid w:val="00F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87A6B-FF8A-43B3-9218-02A42D0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F52"/>
    <w:rPr>
      <w:rFonts w:ascii="Calibri" w:eastAsia="Times New Roman" w:hAnsi="Calibri" w:cs="Times New Roman"/>
      <w:lang w:val="ro-RO"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val="en-US"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59"/>
    <w:unhideWhenUsed/>
    <w:rsid w:val="0001743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CA_Intranet_Internet\POCA_2017\identitate_vizuala\sabloane_Word_sept_2018\sablon_portret_POCA_aug_2018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sablon_portret_POCA_aug_2018</Template>
  <TotalTime>1</TotalTime>
  <Pages>3</Pages>
  <Words>601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Mihaela Neacsu</cp:lastModifiedBy>
  <cp:revision>2</cp:revision>
  <cp:lastPrinted>2018-08-28T05:53:00Z</cp:lastPrinted>
  <dcterms:created xsi:type="dcterms:W3CDTF">2018-11-27T13:42:00Z</dcterms:created>
  <dcterms:modified xsi:type="dcterms:W3CDTF">2018-11-27T13:42:00Z</dcterms:modified>
</cp:coreProperties>
</file>