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81" w:type="dxa"/>
        <w:tblInd w:w="15" w:type="dxa"/>
        <w:tblLook w:val="04A0"/>
      </w:tblPr>
      <w:tblGrid>
        <w:gridCol w:w="5147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81"/>
        <w:gridCol w:w="381"/>
        <w:gridCol w:w="381"/>
        <w:gridCol w:w="299"/>
        <w:gridCol w:w="299"/>
        <w:gridCol w:w="299"/>
        <w:gridCol w:w="320"/>
        <w:gridCol w:w="320"/>
        <w:gridCol w:w="320"/>
        <w:gridCol w:w="299"/>
        <w:gridCol w:w="299"/>
        <w:gridCol w:w="299"/>
        <w:gridCol w:w="381"/>
        <w:gridCol w:w="381"/>
        <w:gridCol w:w="381"/>
        <w:gridCol w:w="1303"/>
      </w:tblGrid>
      <w:tr w:rsidR="00DC0A27" w:rsidRPr="00DC0A27" w:rsidTr="00DC0A27">
        <w:trPr>
          <w:trHeight w:val="555"/>
        </w:trPr>
        <w:tc>
          <w:tcPr>
            <w:tcW w:w="52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E0E0E0"/>
            <w:hideMark/>
          </w:tcPr>
          <w:p w:rsidR="00DC0A27" w:rsidRPr="00DC0A27" w:rsidRDefault="00DC0A27" w:rsidP="00DC0A2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44"/>
                <w:szCs w:val="4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b/>
                <w:bCs/>
                <w:color w:val="000000"/>
                <w:sz w:val="44"/>
                <w:szCs w:val="44"/>
                <w:lang w:eastAsia="ro-RO"/>
              </w:rPr>
              <w:t xml:space="preserve">Project: </w:t>
            </w:r>
            <w:r w:rsidRPr="00DC0A27">
              <w:rPr>
                <w:rFonts w:ascii="Arial Narrow" w:eastAsia="Times New Roman" w:hAnsi="Arial Narrow" w:cs="Times New Roman"/>
                <w:color w:val="000000"/>
                <w:sz w:val="44"/>
                <w:szCs w:val="44"/>
                <w:lang w:eastAsia="ro-RO"/>
              </w:rPr>
              <w:t>Itinerariul Dialog</w:t>
            </w:r>
          </w:p>
        </w:tc>
        <w:tc>
          <w:tcPr>
            <w:tcW w:w="1794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lang w:eastAsia="ro-RO"/>
              </w:rPr>
              <w:t>FirstReporting Period</w:t>
            </w:r>
          </w:p>
        </w:tc>
        <w:tc>
          <w:tcPr>
            <w:tcW w:w="204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lang w:eastAsia="ro-RO"/>
              </w:rPr>
              <w:t>SecondReporting Period</w:t>
            </w:r>
          </w:p>
        </w:tc>
        <w:tc>
          <w:tcPr>
            <w:tcW w:w="185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lang w:eastAsia="ro-RO"/>
              </w:rPr>
              <w:t>ThirdReporting Period</w:t>
            </w:r>
          </w:p>
        </w:tc>
        <w:tc>
          <w:tcPr>
            <w:tcW w:w="204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lang w:eastAsia="ro-RO"/>
              </w:rPr>
              <w:t>FourthReporting Period</w:t>
            </w:r>
          </w:p>
        </w:tc>
        <w:tc>
          <w:tcPr>
            <w:tcW w:w="1192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ro-RO"/>
              </w:rPr>
              <w:t>Responsible</w:t>
            </w:r>
          </w:p>
        </w:tc>
      </w:tr>
      <w:tr w:rsidR="00DC0A27" w:rsidRPr="00DC0A27" w:rsidTr="00DC0A27">
        <w:trPr>
          <w:trHeight w:val="345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E0E0E0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b/>
                <w:bCs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4"/>
                <w:szCs w:val="14"/>
                <w:lang w:eastAsia="ro-RO"/>
              </w:rPr>
              <w:t>12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E0E0E0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DC0A27" w:rsidRPr="00DC0A27" w:rsidTr="00DC0A27">
        <w:trPr>
          <w:trHeight w:val="30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C0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1. Establish Project/Project Management Team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DC0A27" w:rsidRPr="00DC0A27" w:rsidTr="00DC0A27">
        <w:trPr>
          <w:trHeight w:val="30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1.1. Scope, Operational&amp;Reporting Management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  <w:t>SNLP</w:t>
            </w:r>
          </w:p>
        </w:tc>
      </w:tr>
      <w:tr w:rsidR="00DC0A27" w:rsidRPr="00DC0A27" w:rsidTr="00DC0A27">
        <w:trPr>
          <w:trHeight w:val="30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1.2. Financial &amp;Interfacingwith MA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  <w:t>SNLP</w:t>
            </w:r>
          </w:p>
        </w:tc>
      </w:tr>
      <w:tr w:rsidR="00DC0A27" w:rsidRPr="00DC0A27" w:rsidTr="00DC0A27">
        <w:trPr>
          <w:trHeight w:val="30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1.3. Quality, RiskandContingencyPlanningand control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  <w:t>SNLP</w:t>
            </w:r>
          </w:p>
        </w:tc>
      </w:tr>
      <w:tr w:rsidR="00DC0A27" w:rsidRPr="00DC0A27" w:rsidTr="00DC0A27">
        <w:trPr>
          <w:trHeight w:val="315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1.5. Services andGoodsProcurement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  <w:t>SNLP</w:t>
            </w:r>
          </w:p>
        </w:tc>
      </w:tr>
      <w:tr w:rsidR="00DC0A27" w:rsidRPr="00DC0A27" w:rsidTr="00DC0A27">
        <w:trPr>
          <w:trHeight w:val="30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C0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2. Social Dialogue Training Program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DC0A27" w:rsidRPr="00DC0A27" w:rsidTr="00DC0A27">
        <w:trPr>
          <w:trHeight w:val="45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2.1. Training Program Development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Externalprovider</w:t>
            </w:r>
          </w:p>
        </w:tc>
      </w:tr>
      <w:tr w:rsidR="00DC0A27" w:rsidRPr="00DC0A27" w:rsidTr="00DC0A27">
        <w:trPr>
          <w:trHeight w:val="30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2.2. Training Recruitment&amp;Selection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  <w:bookmarkStart w:id="0" w:name="_GoBack"/>
            <w:bookmarkEnd w:id="0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SNLP</w:t>
            </w:r>
          </w:p>
        </w:tc>
      </w:tr>
      <w:tr w:rsidR="00DC0A27" w:rsidRPr="00DC0A27" w:rsidTr="00DC0A27">
        <w:trPr>
          <w:trHeight w:val="465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2.3. Training Program Deploymentand product delivery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Externalprovider</w:t>
            </w:r>
          </w:p>
        </w:tc>
      </w:tr>
      <w:tr w:rsidR="00DC0A27" w:rsidRPr="00DC0A27" w:rsidTr="00DC0A27">
        <w:trPr>
          <w:trHeight w:val="300"/>
        </w:trPr>
        <w:tc>
          <w:tcPr>
            <w:tcW w:w="525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C0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3. Social DialogueConjointRoadMap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DC0A27" w:rsidRPr="00DC0A27" w:rsidTr="00DC0A27">
        <w:trPr>
          <w:trHeight w:val="45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3.1. Participative Priorities Agenda Research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Externalprovider</w:t>
            </w:r>
          </w:p>
        </w:tc>
      </w:tr>
      <w:tr w:rsidR="00DC0A27" w:rsidRPr="00DC0A27" w:rsidTr="00DC0A27">
        <w:trPr>
          <w:trHeight w:val="30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3.2. ConjointWork Group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SNLP</w:t>
            </w:r>
          </w:p>
        </w:tc>
      </w:tr>
      <w:tr w:rsidR="00DC0A27" w:rsidRPr="00DC0A27" w:rsidTr="00DC0A27">
        <w:trPr>
          <w:trHeight w:val="315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3.3. ConjointRoadMap Plan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SNLP</w:t>
            </w:r>
          </w:p>
        </w:tc>
      </w:tr>
      <w:tr w:rsidR="00DC0A27" w:rsidRPr="00DC0A27" w:rsidTr="00DC0A27">
        <w:trPr>
          <w:trHeight w:val="300"/>
        </w:trPr>
        <w:tc>
          <w:tcPr>
            <w:tcW w:w="525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C0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4. WorkersEngagement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DC0A27" w:rsidRPr="00DC0A27" w:rsidTr="00DC0A27">
        <w:trPr>
          <w:trHeight w:val="45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4.1. AppliedResearch Framework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Externalprovider</w:t>
            </w:r>
          </w:p>
        </w:tc>
      </w:tr>
      <w:tr w:rsidR="00DC0A27" w:rsidRPr="00DC0A27" w:rsidTr="00DC0A27">
        <w:trPr>
          <w:trHeight w:val="30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4.2. SampplingandPanels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SNLP</w:t>
            </w:r>
          </w:p>
        </w:tc>
      </w:tr>
      <w:tr w:rsidR="00DC0A27" w:rsidRPr="00DC0A27" w:rsidTr="00DC0A27">
        <w:trPr>
          <w:trHeight w:val="315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4.3. Monitoring and Feedback System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SNLP</w:t>
            </w:r>
          </w:p>
        </w:tc>
      </w:tr>
      <w:tr w:rsidR="00DC0A27" w:rsidRPr="00DC0A27" w:rsidTr="00DC0A27">
        <w:trPr>
          <w:trHeight w:val="300"/>
        </w:trPr>
        <w:tc>
          <w:tcPr>
            <w:tcW w:w="525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</w:pPr>
            <w:r w:rsidRPr="00DC0A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>5. Evaluation&amp;Dissemination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6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11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E0E0E0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ro-RO"/>
              </w:rPr>
              <w:t> </w:t>
            </w:r>
          </w:p>
        </w:tc>
      </w:tr>
      <w:tr w:rsidR="00DC0A27" w:rsidRPr="00DC0A27" w:rsidTr="00DC0A27">
        <w:trPr>
          <w:trHeight w:val="45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5.1. Powerteam Active Monitoring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Externalprovider</w:t>
            </w:r>
          </w:p>
        </w:tc>
      </w:tr>
      <w:tr w:rsidR="00DC0A27" w:rsidRPr="00DC0A27" w:rsidTr="00DC0A27">
        <w:trPr>
          <w:trHeight w:val="30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5.2. Comunication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SNLP</w:t>
            </w:r>
          </w:p>
        </w:tc>
      </w:tr>
      <w:tr w:rsidR="00DC0A27" w:rsidRPr="00DC0A27" w:rsidTr="00DC0A27">
        <w:trPr>
          <w:trHeight w:val="300"/>
        </w:trPr>
        <w:tc>
          <w:tcPr>
            <w:tcW w:w="52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o-RO"/>
              </w:rPr>
              <w:t>5.3. DisseminationEvents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lang w:eastAsia="ro-RO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8DB4E2"/>
            <w:vAlign w:val="center"/>
            <w:hideMark/>
          </w:tcPr>
          <w:p w:rsidR="00DC0A27" w:rsidRPr="00DC0A27" w:rsidRDefault="00DC0A27" w:rsidP="00DC0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</w:pPr>
            <w:r w:rsidRPr="00DC0A2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o-RO"/>
              </w:rPr>
              <w:t>SNLP</w:t>
            </w:r>
          </w:p>
        </w:tc>
      </w:tr>
    </w:tbl>
    <w:p w:rsidR="00C122E5" w:rsidRDefault="00C122E5"/>
    <w:sectPr w:rsidR="00C122E5" w:rsidSect="00DC0A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A27"/>
    <w:rsid w:val="00C122E5"/>
    <w:rsid w:val="00C91BE7"/>
    <w:rsid w:val="00CD465C"/>
    <w:rsid w:val="00DC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Neagoe</dc:creator>
  <cp:lastModifiedBy>Catalina</cp:lastModifiedBy>
  <cp:revision>2</cp:revision>
  <dcterms:created xsi:type="dcterms:W3CDTF">2013-10-04T09:10:00Z</dcterms:created>
  <dcterms:modified xsi:type="dcterms:W3CDTF">2013-10-04T09:10:00Z</dcterms:modified>
</cp:coreProperties>
</file>